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C98A">
      <w:pP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7</w:t>
      </w:r>
    </w:p>
    <w:p w14:paraId="2FD5605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供应商管理关系或控股关系信息情况表</w:t>
      </w:r>
    </w:p>
    <w:bookmarkEnd w:id="0"/>
    <w:p w14:paraId="5169191A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E95A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714E6721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640012F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3D369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5E34883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E551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6968664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2F721B4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51F354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C91FE9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万元</w:t>
            </w:r>
          </w:p>
        </w:tc>
      </w:tr>
      <w:tr w14:paraId="13024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2F92E8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3523444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F7B8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42BB534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DB03B9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股东1（姓名或单位名称）：</w:t>
            </w:r>
          </w:p>
          <w:p w14:paraId="09F0F6E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股东1持股比例：</w:t>
            </w:r>
          </w:p>
          <w:p w14:paraId="4D7A68B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股东2（姓名或单位名称）：</w:t>
            </w:r>
          </w:p>
          <w:p w14:paraId="34E662D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股东2持股比例：</w:t>
            </w:r>
          </w:p>
          <w:p w14:paraId="6F4EF10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（不够的可自行增加）</w:t>
            </w:r>
          </w:p>
        </w:tc>
      </w:tr>
      <w:tr w14:paraId="5255C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1B5BBFE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634448D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无直接控股、管理关系的关联企业</w:t>
            </w:r>
          </w:p>
          <w:p w14:paraId="279F8D3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有直接控股、管理关系的关联企业，关联信息如下：</w:t>
            </w:r>
          </w:p>
          <w:p w14:paraId="7C4E30A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企业1名称：</w:t>
            </w:r>
          </w:p>
          <w:p w14:paraId="288B353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20A814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企业2名称：</w:t>
            </w:r>
          </w:p>
          <w:p w14:paraId="29DFC44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12CD052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14:paraId="2FD81B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4B34B4D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本单位承诺：</w:t>
            </w:r>
          </w:p>
          <w:p w14:paraId="4DC7D6C1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6FBB520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14:paraId="6243DF2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65522E6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28E5C6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供应商（盖章）：</w:t>
            </w:r>
          </w:p>
          <w:p w14:paraId="6F2235D3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法定代表人（签字名盖章）：</w:t>
            </w:r>
          </w:p>
          <w:p w14:paraId="679307D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189C1D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5AAE"/>
    <w:rsid w:val="392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2026-03-23T00:44:00Z</dcterms:created>
  <dc:creator>且听风吟</dc:creator>
  <cp:lastModifiedBy>且听风吟</cp:lastModifiedBy>
  <dcterms:modified xsi:type="dcterms:W3CDTF">2026-03-23T00:44:37Z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CD9DEA4C357C4463A8D3836EC2540AE9_11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